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CORDINACION DE PROCESOS LOGISTICOS</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ARBOL DE OBJETIVOS Y ARBOL DE PROBLEMAS </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INTEGRANTES</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EDDY NICOLAS SUESCUN RIVERA</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KAROLL DANIELA OVIEDO CHAVARRIA </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ZULAY NATALIA ROJAS MORENO </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MAICOL PEÑA MORALES </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INSTRUCTORA </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NUBIA HERNANDEZ</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FICHA</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2687540</w:t>
      </w: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BOGOTA D.C</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OBJETIVO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8"/>
          <w:shd w:fill="auto" w:val="clear"/>
        </w:rPr>
        <w:t xml:space="preserve">Para entender el objetivo de esta actividad se tiene que tener en cuenta el porqué de la importancia para realizar estos árboles y como interpretar los datos que se encontraron para la mejora del producto o servicio, encontrando las dificultades o errores que nos afectan y con el árbol de objetivos como solucionar estos errores del producto, así mejorando la interacción del cliente con nuestra empresa.</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ARBOL DE PROBLEMAS</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4121" w:dyaOrig="3211">
          <v:rect xmlns:o="urn:schemas-microsoft-com:office:office" xmlns:v="urn:schemas-microsoft-com:vml" id="rectole0000000000" style="width:206.050000pt;height:16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4147" w:dyaOrig="3110">
          <v:rect xmlns:o="urn:schemas-microsoft-com:office:office" xmlns:v="urn:schemas-microsoft-com:vml" id="rectole0000000001" style="width:207.350000pt;height:155.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Para realizar este árbol tuvimos que tener en cuenta nuestro producto (los peluches), ya teniendo en cuenta el producto analizamos que problemas puede tener el producto en su proceso en la cadena de suministro y con los problemas encontrados, se buscaran los daños que puede tener el producto en cada paso y las afectaciones que puede tener a la empresa.</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Estos daños se tuvieron en cuenta según los materiales, los problemas que se pueden encontrar en cada proceso y que pueden ser espontáneos.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ARBOL DE OBJETIVOS</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4158" w:dyaOrig="2754">
          <v:rect xmlns:o="urn:schemas-microsoft-com:office:office" xmlns:v="urn:schemas-microsoft-com:vml" id="rectole0000000002" style="width:207.900000pt;height:137.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3898" w:dyaOrig="2908">
          <v:rect xmlns:o="urn:schemas-microsoft-com:office:office" xmlns:v="urn:schemas-microsoft-com:vml" id="rectole0000000003" style="width:194.900000pt;height:145.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Este árbol se realiza con apoyo o guía del árbol de problemas así sacando los lados positivos del producto y las ventajas que pueden tener la empresa ante la competencia y la mejora del posicionamiento dentro del mercado y la opinión que tienen los clientes ante nuestra empresa.</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Estos objetivos se sacaron viendo las mejoras que presenta el producto después de mejorar la calidad de este y ver avances que se presentan frente a nuestras ventas.</w:t>
      </w: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